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86" w:rsidRPr="00922012" w:rsidRDefault="001B237C">
      <w:pPr>
        <w:jc w:val="center"/>
        <w:rPr>
          <w:sz w:val="36"/>
          <w:szCs w:val="36"/>
        </w:rPr>
      </w:pPr>
      <w:r w:rsidRPr="00922012">
        <w:rPr>
          <w:rFonts w:hint="eastAsia"/>
          <w:sz w:val="36"/>
          <w:szCs w:val="36"/>
        </w:rPr>
        <w:t>滁州市一院北区</w:t>
      </w:r>
    </w:p>
    <w:p w:rsidR="005D7C51" w:rsidRPr="00922012" w:rsidRDefault="001B237C">
      <w:pPr>
        <w:jc w:val="center"/>
        <w:rPr>
          <w:sz w:val="36"/>
          <w:szCs w:val="36"/>
        </w:rPr>
      </w:pPr>
      <w:r w:rsidRPr="00922012">
        <w:rPr>
          <w:rFonts w:hint="eastAsia"/>
          <w:sz w:val="36"/>
          <w:szCs w:val="36"/>
        </w:rPr>
        <w:t>门诊钢构屋顶隔热棚安装</w:t>
      </w:r>
      <w:r w:rsidRPr="00922012">
        <w:rPr>
          <w:sz w:val="36"/>
          <w:szCs w:val="36"/>
        </w:rPr>
        <w:t>招标</w:t>
      </w:r>
      <w:r w:rsidRPr="00922012">
        <w:rPr>
          <w:rFonts w:hint="eastAsia"/>
          <w:sz w:val="36"/>
          <w:szCs w:val="36"/>
        </w:rPr>
        <w:t>要求</w:t>
      </w:r>
    </w:p>
    <w:p w:rsidR="005D7C51" w:rsidRPr="002500F5" w:rsidRDefault="009833E7" w:rsidP="002500F5">
      <w:pPr>
        <w:spacing w:line="580" w:lineRule="exact"/>
      </w:pPr>
      <w:r>
        <w:rPr>
          <w:rFonts w:hint="eastAsia"/>
        </w:rPr>
        <w:t xml:space="preserve">     </w:t>
      </w:r>
      <w:r w:rsidR="001B237C">
        <w:t> </w:t>
      </w:r>
      <w:r w:rsidR="001B237C">
        <w:rPr>
          <w:rFonts w:ascii="仿宋" w:eastAsia="仿宋" w:hAnsi="仿宋" w:hint="eastAsia"/>
          <w:sz w:val="30"/>
          <w:szCs w:val="30"/>
        </w:rPr>
        <w:t>一、施工材质要求：</w:t>
      </w:r>
    </w:p>
    <w:p w:rsidR="005D7C51" w:rsidRDefault="001B237C" w:rsidP="002500F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1、50*100mm热处理镀锌方管，厚度国标2.5mm。</w:t>
      </w:r>
    </w:p>
    <w:p w:rsidR="005D7C51" w:rsidRDefault="001B237C" w:rsidP="002500F5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2、40*60mm热处理镀锌方管，厚度国标2.5mm。</w:t>
      </w:r>
    </w:p>
    <w:p w:rsidR="005D7C51" w:rsidRDefault="001B237C" w:rsidP="002500F5">
      <w:p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3、5*50mm热处理镀锌角块。</w:t>
      </w:r>
    </w:p>
    <w:p w:rsidR="005D7C51" w:rsidRDefault="001B237C" w:rsidP="002500F5">
      <w:pPr>
        <w:numPr>
          <w:ilvl w:val="0"/>
          <w:numId w:val="1"/>
        </w:num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彩钢瓦楞板约450㎡，厚度国标0.6mm。</w:t>
      </w:r>
    </w:p>
    <w:p w:rsidR="005D7C51" w:rsidRDefault="001B237C" w:rsidP="002500F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采用国标10*10的镀锌螺栓</w:t>
      </w:r>
      <w:proofErr w:type="gramStart"/>
      <w:r>
        <w:rPr>
          <w:rFonts w:ascii="仿宋" w:eastAsia="仿宋" w:hAnsi="仿宋" w:hint="eastAsia"/>
          <w:sz w:val="30"/>
          <w:szCs w:val="30"/>
        </w:rPr>
        <w:t>固定彩</w:t>
      </w:r>
      <w:proofErr w:type="gramEnd"/>
      <w:r>
        <w:rPr>
          <w:rFonts w:ascii="仿宋" w:eastAsia="仿宋" w:hAnsi="仿宋" w:hint="eastAsia"/>
          <w:sz w:val="30"/>
          <w:szCs w:val="30"/>
        </w:rPr>
        <w:t>钢瓦屋面，加防水垫片。</w:t>
      </w:r>
    </w:p>
    <w:p w:rsidR="005D7C51" w:rsidRDefault="009833E7" w:rsidP="002500F5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1B237C">
        <w:rPr>
          <w:rFonts w:ascii="仿宋" w:eastAsia="仿宋" w:hAnsi="仿宋" w:hint="eastAsia"/>
          <w:sz w:val="30"/>
          <w:szCs w:val="30"/>
        </w:rPr>
        <w:t>二、</w:t>
      </w:r>
      <w:bookmarkStart w:id="0" w:name="_GoBack"/>
      <w:bookmarkEnd w:id="0"/>
      <w:r w:rsidR="001B237C">
        <w:rPr>
          <w:rFonts w:ascii="仿宋" w:eastAsia="仿宋" w:hAnsi="仿宋" w:hint="eastAsia"/>
          <w:sz w:val="30"/>
          <w:szCs w:val="30"/>
        </w:rPr>
        <w:t>要求：</w:t>
      </w:r>
    </w:p>
    <w:p w:rsidR="005D7C51" w:rsidRDefault="002500F5" w:rsidP="002500F5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1B237C">
        <w:rPr>
          <w:rFonts w:ascii="仿宋" w:eastAsia="仿宋" w:hAnsi="仿宋" w:hint="eastAsia"/>
          <w:sz w:val="30"/>
          <w:szCs w:val="30"/>
        </w:rPr>
        <w:t>本次招标项目因施工屋顶为钢结构屋面，不允许在屋面固定支撑管，与屋面接触处焊接整体屋面方管龙骨架固定在四面女儿墙上，立柱支撑管焊接固定在龙骨架上，彩钢瓦楞板屋面应充分考虑防风、防雨、防锈、防腐蚀等情况，投标单位所提供镀锌方管必须是热处理镀锌方管防锈、防腐蚀。所选用材料厚度规格必须满足招标要求。屋顶北侧设</w:t>
      </w:r>
      <w:proofErr w:type="gramStart"/>
      <w:r w:rsidR="001B237C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="001B237C">
        <w:rPr>
          <w:rFonts w:ascii="仿宋" w:eastAsia="仿宋" w:hAnsi="仿宋" w:hint="eastAsia"/>
          <w:sz w:val="30"/>
          <w:szCs w:val="30"/>
        </w:rPr>
        <w:t>气楼通风口。屋顶空调外机处做升高处理以考虑便于日后维修，此处应充分考虑处理防止雨水灌入屋面。与屋面女儿墙、调度中心楼面、北楼及外挂电梯连接处做好防水处理不得渗漏。</w:t>
      </w:r>
      <w:proofErr w:type="gramStart"/>
      <w:r w:rsidR="001B237C">
        <w:rPr>
          <w:rFonts w:ascii="仿宋" w:eastAsia="仿宋" w:hAnsi="仿宋" w:hint="eastAsia"/>
          <w:sz w:val="30"/>
          <w:szCs w:val="30"/>
        </w:rPr>
        <w:t>彩钢瓦颜色</w:t>
      </w:r>
      <w:proofErr w:type="gramEnd"/>
      <w:r w:rsidR="001B237C">
        <w:rPr>
          <w:rFonts w:ascii="仿宋" w:eastAsia="仿宋" w:hAnsi="仿宋" w:hint="eastAsia"/>
          <w:sz w:val="30"/>
          <w:szCs w:val="30"/>
        </w:rPr>
        <w:t>需要院方确认后才可施工。投标单位需自行到北区门诊钢构屋顶现场勘察、测量。投标需投单价和总价，报价时应自行考虑一切风险因素及施工难度。</w:t>
      </w:r>
    </w:p>
    <w:p w:rsidR="005D7C51" w:rsidRDefault="009833E7" w:rsidP="009833E7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1B237C">
        <w:rPr>
          <w:rFonts w:ascii="仿宋" w:eastAsia="仿宋" w:hAnsi="仿宋" w:hint="eastAsia"/>
          <w:sz w:val="30"/>
          <w:szCs w:val="30"/>
        </w:rPr>
        <w:t>三、</w:t>
      </w:r>
      <w:r w:rsidR="001B237C">
        <w:rPr>
          <w:rFonts w:ascii="仿宋" w:eastAsia="仿宋" w:hAnsi="仿宋" w:hint="eastAsia"/>
          <w:color w:val="FF0000"/>
          <w:sz w:val="30"/>
          <w:szCs w:val="30"/>
        </w:rPr>
        <w:t>投标总价含垂直运输费和二次搬运费。</w:t>
      </w:r>
    </w:p>
    <w:sectPr w:rsidR="005D7C51" w:rsidSect="005D7C51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67" w:rsidRDefault="008A3D67" w:rsidP="00BC4586">
      <w:r>
        <w:separator/>
      </w:r>
    </w:p>
  </w:endnote>
  <w:endnote w:type="continuationSeparator" w:id="0">
    <w:p w:rsidR="008A3D67" w:rsidRDefault="008A3D67" w:rsidP="00BC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67" w:rsidRDefault="008A3D67" w:rsidP="00BC4586">
      <w:r>
        <w:separator/>
      </w:r>
    </w:p>
  </w:footnote>
  <w:footnote w:type="continuationSeparator" w:id="0">
    <w:p w:rsidR="008A3D67" w:rsidRDefault="008A3D67" w:rsidP="00BC4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EF08"/>
    <w:multiLevelType w:val="singleLevel"/>
    <w:tmpl w:val="5222EF08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A932F1"/>
    <w:rsid w:val="00001804"/>
    <w:rsid w:val="00010245"/>
    <w:rsid w:val="0003775A"/>
    <w:rsid w:val="00095565"/>
    <w:rsid w:val="0015508C"/>
    <w:rsid w:val="00191D79"/>
    <w:rsid w:val="001B237C"/>
    <w:rsid w:val="001B65D6"/>
    <w:rsid w:val="001F477E"/>
    <w:rsid w:val="002500F5"/>
    <w:rsid w:val="00264FA3"/>
    <w:rsid w:val="002C77DB"/>
    <w:rsid w:val="002D1253"/>
    <w:rsid w:val="00341D71"/>
    <w:rsid w:val="00354B9F"/>
    <w:rsid w:val="00421EAF"/>
    <w:rsid w:val="00473286"/>
    <w:rsid w:val="00473A59"/>
    <w:rsid w:val="00506338"/>
    <w:rsid w:val="005B25D7"/>
    <w:rsid w:val="005D7C51"/>
    <w:rsid w:val="00622972"/>
    <w:rsid w:val="00630C01"/>
    <w:rsid w:val="006C36A8"/>
    <w:rsid w:val="006E67FA"/>
    <w:rsid w:val="00731A9F"/>
    <w:rsid w:val="00732F7C"/>
    <w:rsid w:val="007F51A1"/>
    <w:rsid w:val="00804B98"/>
    <w:rsid w:val="00845CF0"/>
    <w:rsid w:val="00862649"/>
    <w:rsid w:val="008A3D67"/>
    <w:rsid w:val="008C329D"/>
    <w:rsid w:val="00922012"/>
    <w:rsid w:val="009230B6"/>
    <w:rsid w:val="00927064"/>
    <w:rsid w:val="009476A3"/>
    <w:rsid w:val="00963B56"/>
    <w:rsid w:val="009833E7"/>
    <w:rsid w:val="00996C2A"/>
    <w:rsid w:val="00A2469A"/>
    <w:rsid w:val="00A8065F"/>
    <w:rsid w:val="00AC4C3E"/>
    <w:rsid w:val="00AF5F5A"/>
    <w:rsid w:val="00B20A47"/>
    <w:rsid w:val="00BB36EC"/>
    <w:rsid w:val="00BC4586"/>
    <w:rsid w:val="00C2565B"/>
    <w:rsid w:val="00C7476C"/>
    <w:rsid w:val="00D32711"/>
    <w:rsid w:val="00D6757E"/>
    <w:rsid w:val="00E53A84"/>
    <w:rsid w:val="00F90C2F"/>
    <w:rsid w:val="00F941E5"/>
    <w:rsid w:val="05062D93"/>
    <w:rsid w:val="05D94040"/>
    <w:rsid w:val="09A932F1"/>
    <w:rsid w:val="0D66699B"/>
    <w:rsid w:val="0EC3210A"/>
    <w:rsid w:val="0ED21FE9"/>
    <w:rsid w:val="121220CE"/>
    <w:rsid w:val="167C663F"/>
    <w:rsid w:val="29126188"/>
    <w:rsid w:val="2BEF4584"/>
    <w:rsid w:val="2E9C3BF0"/>
    <w:rsid w:val="322818F0"/>
    <w:rsid w:val="33832A0B"/>
    <w:rsid w:val="37440A92"/>
    <w:rsid w:val="3E343433"/>
    <w:rsid w:val="40DE5D56"/>
    <w:rsid w:val="44E3300C"/>
    <w:rsid w:val="467126D5"/>
    <w:rsid w:val="4CB02594"/>
    <w:rsid w:val="508C5CCC"/>
    <w:rsid w:val="518C38E7"/>
    <w:rsid w:val="5E9045BC"/>
    <w:rsid w:val="641920C8"/>
    <w:rsid w:val="6EBA02ED"/>
    <w:rsid w:val="70C74291"/>
    <w:rsid w:val="70D1722F"/>
    <w:rsid w:val="7160170B"/>
    <w:rsid w:val="72E81DE5"/>
    <w:rsid w:val="77393708"/>
    <w:rsid w:val="77C647B2"/>
    <w:rsid w:val="7AAD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D7C51"/>
    <w:rPr>
      <w:sz w:val="18"/>
      <w:szCs w:val="18"/>
    </w:rPr>
  </w:style>
  <w:style w:type="paragraph" w:styleId="a4">
    <w:name w:val="footer"/>
    <w:basedOn w:val="a"/>
    <w:link w:val="Char0"/>
    <w:qFormat/>
    <w:rsid w:val="005D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D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D7C51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a7">
    <w:name w:val="FollowedHyperlink"/>
    <w:basedOn w:val="a0"/>
    <w:qFormat/>
    <w:rsid w:val="005D7C51"/>
    <w:rPr>
      <w:color w:val="333333"/>
      <w:u w:val="none"/>
    </w:rPr>
  </w:style>
  <w:style w:type="character" w:styleId="a8">
    <w:name w:val="Hyperlink"/>
    <w:basedOn w:val="a0"/>
    <w:qFormat/>
    <w:rsid w:val="005D7C51"/>
    <w:rPr>
      <w:color w:val="333333"/>
      <w:u w:val="none"/>
    </w:rPr>
  </w:style>
  <w:style w:type="character" w:customStyle="1" w:styleId="Char1">
    <w:name w:val="页眉 Char"/>
    <w:basedOn w:val="a0"/>
    <w:link w:val="a5"/>
    <w:qFormat/>
    <w:rsid w:val="005D7C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D7C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5D7C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7C51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Microsoft</cp:lastModifiedBy>
  <cp:revision>66</cp:revision>
  <dcterms:created xsi:type="dcterms:W3CDTF">2017-09-05T23:50:00Z</dcterms:created>
  <dcterms:modified xsi:type="dcterms:W3CDTF">2018-07-25T09:40:00Z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