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650A5F">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650A5F">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Default="00E0196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E2320F" w:rsidRPr="00E714C9" w:rsidRDefault="00E01963" w:rsidP="00E714C9">
      <w:pPr>
        <w:ind w:firstLineChars="200" w:firstLine="480"/>
        <w:rPr>
          <w:rFonts w:ascii="仿宋" w:eastAsia="仿宋" w:hAnsi="仿宋" w:cs="仿宋"/>
          <w:b/>
          <w:bCs/>
          <w:sz w:val="24"/>
          <w:szCs w:val="24"/>
        </w:rPr>
      </w:pPr>
      <w:r w:rsidRPr="00E714C9">
        <w:rPr>
          <w:rFonts w:ascii="仿宋" w:eastAsia="仿宋" w:hAnsi="仿宋" w:cs="仿宋" w:hint="eastAsia"/>
          <w:sz w:val="24"/>
          <w:szCs w:val="24"/>
        </w:rPr>
        <w:t>致：</w:t>
      </w:r>
      <w:r w:rsidRPr="00E714C9">
        <w:rPr>
          <w:rFonts w:ascii="仿宋" w:eastAsia="仿宋" w:hAnsi="仿宋" w:cs="仿宋" w:hint="eastAsia"/>
          <w:sz w:val="24"/>
          <w:szCs w:val="24"/>
          <w:u w:val="single"/>
        </w:rPr>
        <w:t xml:space="preserve">               </w:t>
      </w:r>
      <w:r w:rsidRPr="00E714C9">
        <w:rPr>
          <w:rFonts w:ascii="仿宋" w:eastAsia="仿宋" w:hAnsi="仿宋" w:cs="仿宋" w:hint="eastAsia"/>
          <w:sz w:val="24"/>
          <w:szCs w:val="24"/>
        </w:rPr>
        <w:t>（招标人）：</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设备安装时，乙</w:t>
      </w:r>
      <w:r w:rsidR="00E714C9">
        <w:rPr>
          <w:rFonts w:ascii="仿宋" w:eastAsia="仿宋" w:hAnsi="仿宋" w:hint="eastAsia"/>
          <w:sz w:val="24"/>
          <w:szCs w:val="24"/>
        </w:rPr>
        <w:t>方负责设备的免费安装和调试，但乙方必须事先与甲方的设备科联系，并与设备科</w:t>
      </w:r>
      <w:r w:rsidRPr="00E714C9">
        <w:rPr>
          <w:rFonts w:ascii="仿宋" w:eastAsia="仿宋" w:hAnsi="仿宋" w:hint="eastAsia"/>
          <w:sz w:val="24"/>
          <w:szCs w:val="24"/>
        </w:rPr>
        <w:t>共同参与，否则引起的一切责任由乙方承担。</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设备安装、调试结束后，甲方对设备试用后进行验收（时间由甲、乙双方商定），乙方免费派工程师到达现场协助验收工作。保修期自甲方验收合格之日算起。</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上述设备免费</w:t>
      </w:r>
      <w:r w:rsidR="00472370">
        <w:rPr>
          <w:rFonts w:ascii="仿宋" w:eastAsia="仿宋" w:hAnsi="仿宋" w:hint="eastAsia"/>
          <w:sz w:val="24"/>
          <w:szCs w:val="24"/>
        </w:rPr>
        <w:t>保修</w:t>
      </w:r>
      <w:r w:rsidR="00472370">
        <w:rPr>
          <w:rFonts w:ascii="仿宋" w:eastAsia="仿宋" w:hAnsi="仿宋" w:hint="eastAsia"/>
          <w:sz w:val="24"/>
          <w:szCs w:val="24"/>
          <w:u w:val="single"/>
        </w:rPr>
        <w:t xml:space="preserve">     </w:t>
      </w:r>
      <w:r w:rsidR="00472370">
        <w:rPr>
          <w:rFonts w:ascii="仿宋" w:eastAsia="仿宋" w:hAnsi="仿宋" w:hint="eastAsia"/>
          <w:sz w:val="24"/>
          <w:szCs w:val="24"/>
        </w:rPr>
        <w:t>年</w:t>
      </w:r>
      <w:r w:rsidR="004C760A">
        <w:rPr>
          <w:rFonts w:ascii="仿宋" w:eastAsia="仿宋" w:hAnsi="仿宋" w:hint="eastAsia"/>
          <w:sz w:val="24"/>
          <w:szCs w:val="24"/>
        </w:rPr>
        <w:t>（至少两年）</w:t>
      </w:r>
      <w:r w:rsidR="00472370">
        <w:rPr>
          <w:rFonts w:ascii="仿宋" w:eastAsia="仿宋" w:hAnsi="仿宋" w:hint="eastAsia"/>
          <w:sz w:val="24"/>
          <w:szCs w:val="24"/>
        </w:rPr>
        <w:t>，</w:t>
      </w:r>
      <w:r w:rsidRPr="00E714C9">
        <w:rPr>
          <w:rFonts w:ascii="仿宋" w:eastAsia="仿宋" w:hAnsi="仿宋" w:hint="eastAsia"/>
          <w:sz w:val="24"/>
          <w:szCs w:val="24"/>
        </w:rPr>
        <w:t>保修期内保修范围包括合同中所有配置。并确保设备保修期内开机率≥95%，如设备故障停机率超过5%（一年按365天计算，每年18天），每超过一天，保修期延长两周。保修期外乙方对</w:t>
      </w:r>
      <w:proofErr w:type="gramStart"/>
      <w:r w:rsidRPr="00E714C9">
        <w:rPr>
          <w:rFonts w:ascii="仿宋" w:eastAsia="仿宋" w:hAnsi="仿宋" w:hint="eastAsia"/>
          <w:sz w:val="24"/>
          <w:szCs w:val="24"/>
        </w:rPr>
        <w:t>本设备</w:t>
      </w:r>
      <w:proofErr w:type="gramEnd"/>
      <w:r w:rsidRPr="00E714C9">
        <w:rPr>
          <w:rFonts w:ascii="仿宋" w:eastAsia="仿宋" w:hAnsi="仿宋" w:hint="eastAsia"/>
          <w:sz w:val="24"/>
          <w:szCs w:val="24"/>
        </w:rPr>
        <w:t>终身负责维修。</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设备发生故障，乙方在接到甲方报修电话后1小时之内响应，2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保修期内每年</w:t>
      </w:r>
      <w:r w:rsidRPr="00E714C9">
        <w:rPr>
          <w:rFonts w:ascii="仿宋" w:eastAsia="仿宋" w:hAnsi="仿宋" w:hint="eastAsia"/>
          <w:sz w:val="24"/>
          <w:szCs w:val="24"/>
          <w:u w:val="single"/>
        </w:rPr>
        <w:t xml:space="preserve">  </w:t>
      </w:r>
      <w:r w:rsidR="00E714C9">
        <w:rPr>
          <w:rFonts w:ascii="仿宋" w:eastAsia="仿宋" w:hAnsi="仿宋" w:hint="eastAsia"/>
          <w:sz w:val="24"/>
          <w:szCs w:val="24"/>
          <w:u w:val="single"/>
        </w:rPr>
        <w:t xml:space="preserve">   </w:t>
      </w:r>
      <w:r w:rsidRPr="00E714C9">
        <w:rPr>
          <w:rFonts w:ascii="仿宋" w:eastAsia="仿宋" w:hAnsi="仿宋" w:hint="eastAsia"/>
          <w:sz w:val="24"/>
          <w:szCs w:val="24"/>
          <w:u w:val="single"/>
        </w:rPr>
        <w:t xml:space="preserve"> </w:t>
      </w:r>
      <w:r w:rsidRPr="00E714C9">
        <w:rPr>
          <w:rFonts w:ascii="仿宋" w:eastAsia="仿宋" w:hAnsi="仿宋" w:hint="eastAsia"/>
          <w:sz w:val="24"/>
          <w:szCs w:val="24"/>
        </w:rPr>
        <w:t>次定期维护。</w:t>
      </w:r>
    </w:p>
    <w:p w:rsidR="00B0149C" w:rsidRPr="00E714C9" w:rsidRDefault="00E714C9" w:rsidP="00B0149C">
      <w:pPr>
        <w:pStyle w:val="a8"/>
        <w:numPr>
          <w:ilvl w:val="0"/>
          <w:numId w:val="1"/>
        </w:numPr>
        <w:adjustRightInd w:val="0"/>
        <w:spacing w:before="160" w:after="160"/>
        <w:ind w:firstLineChars="0"/>
        <w:contextualSpacing/>
        <w:rPr>
          <w:rFonts w:ascii="仿宋" w:eastAsia="仿宋" w:hAnsi="仿宋"/>
          <w:sz w:val="24"/>
          <w:szCs w:val="24"/>
        </w:rPr>
      </w:pPr>
      <w:r>
        <w:rPr>
          <w:rFonts w:ascii="仿宋" w:eastAsia="仿宋" w:hAnsi="仿宋" w:hint="eastAsia"/>
          <w:sz w:val="24"/>
          <w:szCs w:val="24"/>
        </w:rPr>
        <w:t>乙方工程师至甲方维修本设备，必须事先与甲方设备科</w:t>
      </w:r>
      <w:r w:rsidR="005651CC">
        <w:rPr>
          <w:rFonts w:ascii="仿宋" w:eastAsia="仿宋" w:hAnsi="仿宋" w:hint="eastAsia"/>
          <w:sz w:val="24"/>
          <w:szCs w:val="24"/>
        </w:rPr>
        <w:t>取得联系，并做相应登记，</w:t>
      </w:r>
      <w:r w:rsidR="007B7434">
        <w:rPr>
          <w:rFonts w:ascii="仿宋" w:eastAsia="仿宋" w:hAnsi="仿宋" w:hint="eastAsia"/>
          <w:sz w:val="24"/>
          <w:szCs w:val="24"/>
        </w:rPr>
        <w:t>在维修过程中与甲方工程师共同完成维修工作，</w:t>
      </w:r>
      <w:r w:rsidR="00B0149C" w:rsidRPr="00E714C9">
        <w:rPr>
          <w:rFonts w:ascii="仿宋" w:eastAsia="仿宋" w:hAnsi="仿宋" w:hint="eastAsia"/>
          <w:sz w:val="24"/>
          <w:szCs w:val="24"/>
        </w:rPr>
        <w:t>否则引起的一切责任由乙方负责。</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如设备软件升级，乙方负责免费软件升级，保证软件为最新、最高版本。</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如有设备具有远程维修诊断功能，乙方负责免费为甲方安装。</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乙方免费提供全套资料，含产品合格证（国产设备）、出厂计量合格证（强检设备）、操作手册、维修手册（含详细电路图）、海关报关单（进口设备）、商检合格证明（进口设备），如技术资料不全，甲方有权不支付货款。</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技术培训：在安装过程中或安装结束后，乙方工程师或有关人员有义务对甲方工程师和操作人员进行</w:t>
      </w:r>
      <w:r w:rsidR="00E714C9">
        <w:rPr>
          <w:rFonts w:ascii="仿宋" w:eastAsia="仿宋" w:hAnsi="仿宋" w:hint="eastAsia"/>
          <w:sz w:val="24"/>
          <w:szCs w:val="24"/>
        </w:rPr>
        <w:t>现场维修、保养、操作培训</w:t>
      </w:r>
      <w:r w:rsidRPr="00E714C9">
        <w:rPr>
          <w:rFonts w:ascii="仿宋" w:eastAsia="仿宋" w:hAnsi="仿宋" w:hint="eastAsia"/>
          <w:sz w:val="24"/>
          <w:szCs w:val="24"/>
        </w:rPr>
        <w:t>，解答甲方人员提出的问题。必要时提供正规培训班培训，确保操作人员掌握完成日常工作所需的基本操作方法为止，工程师掌握基本的维护保养操作技术为止。详见乙方公司承诺书。</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如乙方提供的设备设有维修软件密码，乙方保证无条件地为甲方永久免费打开。</w:t>
      </w:r>
    </w:p>
    <w:p w:rsidR="00E2320F" w:rsidRPr="00E714C9" w:rsidRDefault="00E01963" w:rsidP="00E714C9">
      <w:pPr>
        <w:spacing w:line="320" w:lineRule="exact"/>
        <w:ind w:firstLineChars="200" w:firstLine="480"/>
        <w:rPr>
          <w:rFonts w:ascii="仿宋" w:eastAsia="仿宋" w:hAnsi="仿宋" w:cs="仿宋"/>
          <w:sz w:val="24"/>
          <w:szCs w:val="24"/>
        </w:rPr>
      </w:pPr>
      <w:r w:rsidRPr="00E714C9">
        <w:rPr>
          <w:rFonts w:ascii="仿宋" w:eastAsia="仿宋" w:hAnsi="仿宋" w:cs="仿宋" w:hint="eastAsia"/>
          <w:sz w:val="24"/>
          <w:szCs w:val="24"/>
        </w:rPr>
        <w:t>本承诺声明：</w:t>
      </w:r>
      <w:r w:rsidRPr="00E714C9">
        <w:rPr>
          <w:rFonts w:ascii="仿宋" w:eastAsia="仿宋" w:hAnsi="仿宋" w:cs="仿宋" w:hint="eastAsia"/>
          <w:sz w:val="24"/>
          <w:szCs w:val="24"/>
          <w:u w:val="single"/>
        </w:rPr>
        <w:t xml:space="preserve">                   </w:t>
      </w:r>
      <w:r w:rsidR="00544A1D">
        <w:rPr>
          <w:rFonts w:ascii="仿宋" w:eastAsia="仿宋" w:hAnsi="仿宋" w:cs="仿宋" w:hint="eastAsia"/>
          <w:sz w:val="24"/>
          <w:szCs w:val="24"/>
        </w:rPr>
        <w:t>（投标人名称）对本服务承诺</w:t>
      </w:r>
      <w:r w:rsidRPr="00E714C9">
        <w:rPr>
          <w:rFonts w:ascii="仿宋" w:eastAsia="仿宋" w:hAnsi="仿宋" w:cs="仿宋" w:hint="eastAsia"/>
          <w:sz w:val="24"/>
          <w:szCs w:val="24"/>
        </w:rPr>
        <w:t>完全响应。若有幸中标将严格按照以上承诺进行服务。</w:t>
      </w:r>
    </w:p>
    <w:p w:rsidR="00E2320F" w:rsidRPr="00E714C9" w:rsidRDefault="00E01963" w:rsidP="00B0149C">
      <w:pPr>
        <w:spacing w:line="320" w:lineRule="exact"/>
        <w:rPr>
          <w:rFonts w:ascii="仿宋" w:eastAsia="仿宋" w:hAnsi="仿宋" w:cs="仿宋"/>
          <w:sz w:val="24"/>
          <w:szCs w:val="24"/>
        </w:rPr>
      </w:pPr>
      <w:r w:rsidRPr="00E714C9">
        <w:rPr>
          <w:rFonts w:ascii="仿宋" w:eastAsia="仿宋" w:hAnsi="仿宋" w:cs="仿宋" w:hint="eastAsia"/>
          <w:sz w:val="24"/>
          <w:szCs w:val="24"/>
        </w:rPr>
        <w:t xml:space="preserve"> </w:t>
      </w:r>
    </w:p>
    <w:p w:rsidR="00E2320F" w:rsidRPr="00E714C9" w:rsidRDefault="00E01963" w:rsidP="00E714C9">
      <w:pPr>
        <w:spacing w:line="320" w:lineRule="exact"/>
        <w:ind w:firstLineChars="200" w:firstLine="480"/>
        <w:rPr>
          <w:rFonts w:ascii="仿宋" w:eastAsia="仿宋" w:hAnsi="仿宋" w:cs="仿宋"/>
          <w:sz w:val="24"/>
          <w:szCs w:val="24"/>
        </w:rPr>
      </w:pPr>
      <w:r w:rsidRPr="00E714C9">
        <w:rPr>
          <w:rFonts w:ascii="仿宋" w:eastAsia="仿宋" w:hAnsi="仿宋" w:cs="仿宋" w:hint="eastAsia"/>
          <w:sz w:val="24"/>
          <w:szCs w:val="24"/>
        </w:rPr>
        <w:t>特此声明。</w:t>
      </w:r>
    </w:p>
    <w:p w:rsidR="00E2320F" w:rsidRPr="00E714C9" w:rsidRDefault="00E01963" w:rsidP="00B0149C">
      <w:pPr>
        <w:spacing w:line="320" w:lineRule="exact"/>
        <w:rPr>
          <w:rFonts w:ascii="仿宋" w:eastAsia="仿宋" w:hAnsi="仿宋" w:cs="仿宋"/>
          <w:sz w:val="24"/>
          <w:szCs w:val="24"/>
        </w:rPr>
      </w:pPr>
      <w:r w:rsidRPr="00E714C9">
        <w:rPr>
          <w:rFonts w:ascii="仿宋" w:eastAsia="仿宋" w:hAnsi="仿宋" w:cs="仿宋" w:hint="eastAsia"/>
          <w:sz w:val="24"/>
          <w:szCs w:val="24"/>
        </w:rPr>
        <w:t xml:space="preserve"> </w:t>
      </w:r>
    </w:p>
    <w:p w:rsidR="00E2320F" w:rsidRPr="00E714C9" w:rsidRDefault="00E84446" w:rsidP="00B0149C">
      <w:pPr>
        <w:spacing w:line="320" w:lineRule="exact"/>
        <w:rPr>
          <w:rFonts w:ascii="仿宋" w:eastAsia="仿宋" w:hAnsi="仿宋" w:cs="仿宋"/>
          <w:sz w:val="24"/>
          <w:szCs w:val="24"/>
        </w:rPr>
      </w:pPr>
      <w:r>
        <w:rPr>
          <w:rFonts w:ascii="仿宋" w:eastAsia="仿宋" w:hAnsi="仿宋" w:cs="仿宋" w:hint="eastAsia"/>
          <w:sz w:val="24"/>
          <w:szCs w:val="24"/>
        </w:rPr>
        <w:t xml:space="preserve">      </w:t>
      </w:r>
      <w:r w:rsidR="00E01963" w:rsidRPr="00E714C9">
        <w:rPr>
          <w:rFonts w:ascii="仿宋" w:eastAsia="仿宋" w:hAnsi="仿宋" w:cs="仿宋" w:hint="eastAsia"/>
          <w:sz w:val="24"/>
          <w:szCs w:val="24"/>
        </w:rPr>
        <w:t>法定代表人或代理人（被授权人）签字或盖章：</w:t>
      </w:r>
      <w:r w:rsidR="001669AE">
        <w:rPr>
          <w:rFonts w:ascii="仿宋" w:eastAsia="仿宋" w:hAnsi="仿宋" w:cs="仿宋" w:hint="eastAsia"/>
          <w:sz w:val="24"/>
          <w:szCs w:val="24"/>
          <w:u w:val="single"/>
        </w:rPr>
        <w:t xml:space="preserve">             </w:t>
      </w:r>
      <w:r w:rsidR="00E01963" w:rsidRPr="00E714C9">
        <w:rPr>
          <w:rFonts w:ascii="仿宋" w:eastAsia="仿宋" w:hAnsi="仿宋" w:cs="仿宋" w:hint="eastAsia"/>
          <w:sz w:val="24"/>
          <w:szCs w:val="24"/>
          <w:u w:val="single"/>
        </w:rPr>
        <w:t xml:space="preserve">   </w:t>
      </w:r>
    </w:p>
    <w:p w:rsidR="00E2320F" w:rsidRPr="00E714C9" w:rsidRDefault="00E01963" w:rsidP="00B0149C">
      <w:pPr>
        <w:spacing w:line="320" w:lineRule="exact"/>
        <w:rPr>
          <w:rFonts w:ascii="仿宋" w:eastAsia="仿宋" w:hAnsi="仿宋" w:cs="仿宋"/>
          <w:sz w:val="24"/>
          <w:szCs w:val="24"/>
          <w:u w:val="single"/>
        </w:rPr>
      </w:pPr>
      <w:r w:rsidRPr="00E714C9">
        <w:rPr>
          <w:rFonts w:ascii="仿宋" w:eastAsia="仿宋" w:hAnsi="仿宋" w:cs="仿宋" w:hint="eastAsia"/>
          <w:sz w:val="24"/>
          <w:szCs w:val="24"/>
        </w:rPr>
        <w:t xml:space="preserve">                                     </w:t>
      </w:r>
    </w:p>
    <w:p w:rsidR="00E2320F" w:rsidRPr="00E714C9" w:rsidRDefault="00E01963" w:rsidP="00B0149C">
      <w:pPr>
        <w:spacing w:line="320" w:lineRule="exact"/>
        <w:rPr>
          <w:rFonts w:ascii="仿宋" w:eastAsia="仿宋" w:hAnsi="仿宋" w:cs="仿宋"/>
          <w:sz w:val="24"/>
          <w:szCs w:val="24"/>
        </w:rPr>
      </w:pPr>
      <w:r w:rsidRPr="00E714C9">
        <w:rPr>
          <w:rFonts w:ascii="仿宋" w:eastAsia="仿宋" w:hAnsi="仿宋" w:cs="仿宋" w:hint="eastAsia"/>
          <w:sz w:val="24"/>
          <w:szCs w:val="24"/>
        </w:rPr>
        <w:t xml:space="preserve">                        </w:t>
      </w:r>
      <w:r w:rsidR="00E714C9">
        <w:rPr>
          <w:rFonts w:ascii="仿宋" w:eastAsia="仿宋" w:hAnsi="仿宋" w:cs="仿宋" w:hint="eastAsia"/>
          <w:sz w:val="24"/>
          <w:szCs w:val="24"/>
        </w:rPr>
        <w:t xml:space="preserve">           </w:t>
      </w:r>
      <w:r w:rsidRPr="00E714C9">
        <w:rPr>
          <w:rFonts w:ascii="仿宋" w:eastAsia="仿宋" w:hAnsi="仿宋" w:cs="仿宋" w:hint="eastAsia"/>
          <w:sz w:val="24"/>
          <w:szCs w:val="24"/>
        </w:rPr>
        <w:t>投标单位名称：</w:t>
      </w:r>
      <w:r w:rsidRPr="00E714C9">
        <w:rPr>
          <w:rFonts w:ascii="仿宋" w:eastAsia="仿宋" w:hAnsi="仿宋" w:cs="仿宋" w:hint="eastAsia"/>
          <w:sz w:val="24"/>
          <w:szCs w:val="24"/>
          <w:u w:val="single"/>
        </w:rPr>
        <w:t xml:space="preserve">               </w:t>
      </w:r>
      <w:r w:rsidRPr="00E714C9">
        <w:rPr>
          <w:rFonts w:ascii="仿宋" w:eastAsia="仿宋" w:hAnsi="仿宋" w:cs="仿宋" w:hint="eastAsia"/>
          <w:sz w:val="24"/>
          <w:szCs w:val="24"/>
        </w:rPr>
        <w:t>（公章）</w:t>
      </w:r>
    </w:p>
    <w:p w:rsidR="00E2320F" w:rsidRPr="00E714C9" w:rsidRDefault="00E2320F" w:rsidP="00B0149C">
      <w:pPr>
        <w:spacing w:line="320" w:lineRule="exact"/>
        <w:rPr>
          <w:rFonts w:ascii="仿宋" w:eastAsia="仿宋" w:hAnsi="仿宋" w:cs="仿宋"/>
          <w:sz w:val="24"/>
          <w:szCs w:val="24"/>
        </w:rPr>
      </w:pPr>
    </w:p>
    <w:p w:rsidR="00E2320F" w:rsidRPr="00E714C9" w:rsidRDefault="00E01963" w:rsidP="00E714C9">
      <w:pPr>
        <w:spacing w:line="320" w:lineRule="exact"/>
        <w:ind w:firstLineChars="1950" w:firstLine="4680"/>
        <w:rPr>
          <w:rFonts w:ascii="宋体" w:hAnsi="宋体" w:cs="仿宋"/>
          <w:b/>
          <w:bCs/>
          <w:sz w:val="24"/>
          <w:szCs w:val="24"/>
        </w:rPr>
      </w:pPr>
      <w:r w:rsidRPr="00E714C9">
        <w:rPr>
          <w:rFonts w:ascii="仿宋" w:eastAsia="仿宋" w:hAnsi="仿宋" w:cs="仿宋" w:hint="eastAsia"/>
          <w:sz w:val="24"/>
          <w:szCs w:val="24"/>
        </w:rPr>
        <w:t>日    期：</w:t>
      </w:r>
      <w:r w:rsidR="00E714C9">
        <w:rPr>
          <w:rFonts w:ascii="仿宋" w:eastAsia="仿宋" w:hAnsi="仿宋" w:cs="仿宋" w:hint="eastAsia"/>
          <w:sz w:val="24"/>
          <w:szCs w:val="24"/>
          <w:u w:val="single"/>
        </w:rPr>
        <w:t xml:space="preserve">              </w:t>
      </w:r>
      <w:r w:rsidRPr="00E714C9">
        <w:rPr>
          <w:rFonts w:ascii="仿宋" w:eastAsia="仿宋" w:hAnsi="仿宋" w:cs="仿宋" w:hint="eastAsia"/>
          <w:sz w:val="24"/>
          <w:szCs w:val="24"/>
          <w:u w:val="single"/>
        </w:rPr>
        <w:t xml:space="preserve"> </w:t>
      </w:r>
    </w:p>
    <w:p w:rsidR="00E2320F" w:rsidRDefault="00E01963" w:rsidP="00B0149C">
      <w:pPr>
        <w:spacing w:line="3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 xml:space="preserve"> </w:t>
      </w:r>
    </w:p>
    <w:p w:rsidR="00E2320F" w:rsidRPr="00B0149C"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32"/>
          <w:szCs w:val="32"/>
        </w:rPr>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sidR="00D13893">
        <w:rPr>
          <w:rFonts w:ascii="仿宋" w:eastAsia="仿宋" w:hAnsi="仿宋" w:cs="仿宋" w:hint="eastAsia"/>
          <w:sz w:val="28"/>
          <w:szCs w:val="28"/>
        </w:rPr>
        <w:t>（至少两年）</w:t>
      </w:r>
      <w:r>
        <w:rPr>
          <w:rFonts w:ascii="仿宋" w:eastAsia="仿宋" w:hAnsi="仿宋" w:cs="仿宋" w:hint="eastAsia"/>
          <w:sz w:val="28"/>
          <w:szCs w:val="28"/>
        </w:rPr>
        <w:t>。</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2320F" w:rsidRPr="00A52224" w:rsidRDefault="00091ED6" w:rsidP="00A52224">
      <w:pPr>
        <w:jc w:val="center"/>
        <w:rPr>
          <w:rFonts w:ascii="仿宋" w:eastAsia="仿宋" w:hAnsi="仿宋" w:cs="仿宋"/>
          <w:b/>
          <w:bCs/>
          <w:sz w:val="32"/>
          <w:szCs w:val="32"/>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Pr>
          <w:rFonts w:ascii="仿宋" w:eastAsia="仿宋" w:hAnsi="仿宋" w:cs="仿宋" w:hint="eastAsia"/>
          <w:b/>
          <w:bCs/>
          <w:sz w:val="32"/>
          <w:szCs w:val="32"/>
        </w:rPr>
        <w:t>（格式自拟）</w:t>
      </w:r>
      <w:r w:rsidR="00E01963">
        <w:rPr>
          <w:rFonts w:hint="eastAsia"/>
          <w:b/>
          <w:sz w:val="36"/>
          <w:szCs w:val="36"/>
        </w:rPr>
        <w:br w:type="page"/>
      </w:r>
    </w:p>
    <w:p w:rsidR="00191A0D" w:rsidRPr="00897E86" w:rsidRDefault="00191A0D" w:rsidP="00091ED6">
      <w:pPr>
        <w:jc w:val="center"/>
        <w:rPr>
          <w:rFonts w:ascii="仿宋" w:eastAsia="仿宋" w:hAnsi="仿宋" w:cs="宋体"/>
          <w:b/>
          <w:sz w:val="32"/>
          <w:szCs w:val="32"/>
        </w:rPr>
      </w:pPr>
      <w:bookmarkStart w:id="0" w:name="OLE_LINK9"/>
      <w:r w:rsidRPr="00897E86">
        <w:rPr>
          <w:rFonts w:ascii="仿宋" w:eastAsia="仿宋" w:hAnsi="仿宋" w:cs="宋体" w:hint="eastAsia"/>
          <w:b/>
          <w:sz w:val="32"/>
          <w:szCs w:val="32"/>
        </w:rPr>
        <w:lastRenderedPageBreak/>
        <w:t>配置清单（格式自拟）</w:t>
      </w: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bookmarkEnd w:id="0"/>
    <w:p w:rsidR="003C4591" w:rsidRPr="00E84446" w:rsidRDefault="00925DFC" w:rsidP="003C4591">
      <w:pPr>
        <w:jc w:val="center"/>
        <w:rPr>
          <w:rFonts w:ascii="仿宋" w:eastAsia="仿宋" w:hAnsi="仿宋" w:cs="宋体"/>
          <w:b/>
          <w:sz w:val="32"/>
          <w:szCs w:val="32"/>
        </w:rPr>
      </w:pPr>
      <w:r w:rsidRPr="00E84446">
        <w:rPr>
          <w:rFonts w:ascii="仿宋" w:eastAsia="仿宋" w:hAnsi="仿宋" w:cs="宋体" w:hint="eastAsia"/>
          <w:b/>
          <w:sz w:val="32"/>
          <w:szCs w:val="32"/>
        </w:rPr>
        <w:lastRenderedPageBreak/>
        <w:t>技术参数响应表</w:t>
      </w:r>
    </w:p>
    <w:p w:rsidR="003C4591" w:rsidRPr="00E84446" w:rsidRDefault="003C4591" w:rsidP="003C4591">
      <w:pPr>
        <w:rPr>
          <w:rFonts w:ascii="仿宋" w:eastAsia="仿宋" w:hAnsi="仿宋" w:cs="宋体"/>
          <w:sz w:val="24"/>
          <w:szCs w:val="24"/>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92"/>
        <w:gridCol w:w="2410"/>
        <w:gridCol w:w="2410"/>
        <w:gridCol w:w="1170"/>
        <w:gridCol w:w="1290"/>
      </w:tblGrid>
      <w:tr w:rsidR="00E05C49" w:rsidRPr="00E84446" w:rsidTr="00E05C49">
        <w:trPr>
          <w:trHeight w:val="797"/>
        </w:trPr>
        <w:tc>
          <w:tcPr>
            <w:tcW w:w="817" w:type="dxa"/>
            <w:vMerge w:val="restart"/>
            <w:vAlign w:val="center"/>
          </w:tcPr>
          <w:p w:rsidR="00E05C49" w:rsidRPr="00E84446" w:rsidRDefault="00E05C49" w:rsidP="006C1868">
            <w:pPr>
              <w:spacing w:line="240" w:lineRule="atLeast"/>
              <w:rPr>
                <w:rFonts w:ascii="仿宋" w:eastAsia="仿宋" w:hAnsi="仿宋" w:cs="宋体"/>
                <w:sz w:val="24"/>
                <w:szCs w:val="24"/>
              </w:rPr>
            </w:pPr>
            <w:r>
              <w:rPr>
                <w:rFonts w:ascii="仿宋" w:eastAsia="仿宋" w:hAnsi="仿宋" w:cs="宋体" w:hint="eastAsia"/>
                <w:sz w:val="24"/>
                <w:szCs w:val="24"/>
              </w:rPr>
              <w:t>产品</w:t>
            </w:r>
            <w:r w:rsidRPr="00E84446">
              <w:rPr>
                <w:rFonts w:ascii="仿宋" w:eastAsia="仿宋" w:hAnsi="仿宋" w:cs="宋体" w:hint="eastAsia"/>
                <w:sz w:val="24"/>
                <w:szCs w:val="24"/>
              </w:rPr>
              <w:t>名</w:t>
            </w:r>
            <w:r>
              <w:rPr>
                <w:rFonts w:ascii="仿宋" w:eastAsia="仿宋" w:hAnsi="仿宋" w:cs="宋体" w:hint="eastAsia"/>
                <w:sz w:val="24"/>
                <w:szCs w:val="24"/>
              </w:rPr>
              <w:t xml:space="preserve"> </w:t>
            </w:r>
            <w:r w:rsidRPr="00E84446">
              <w:rPr>
                <w:rFonts w:ascii="仿宋" w:eastAsia="仿宋" w:hAnsi="仿宋" w:cs="宋体" w:hint="eastAsia"/>
                <w:sz w:val="24"/>
                <w:szCs w:val="24"/>
              </w:rPr>
              <w:t>称</w:t>
            </w:r>
          </w:p>
        </w:tc>
        <w:tc>
          <w:tcPr>
            <w:tcW w:w="992"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序号</w:t>
            </w:r>
          </w:p>
        </w:tc>
        <w:tc>
          <w:tcPr>
            <w:tcW w:w="4820" w:type="dxa"/>
            <w:gridSpan w:val="2"/>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规格型号及参数</w:t>
            </w:r>
          </w:p>
        </w:tc>
        <w:tc>
          <w:tcPr>
            <w:tcW w:w="1170"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响应情况</w:t>
            </w:r>
          </w:p>
        </w:tc>
        <w:tc>
          <w:tcPr>
            <w:tcW w:w="1290" w:type="dxa"/>
            <w:vMerge w:val="restart"/>
            <w:vAlign w:val="center"/>
          </w:tcPr>
          <w:p w:rsidR="00E05C49" w:rsidRPr="00E12231" w:rsidRDefault="00E05C49" w:rsidP="006C1868">
            <w:pPr>
              <w:spacing w:line="240" w:lineRule="atLeast"/>
              <w:jc w:val="center"/>
              <w:rPr>
                <w:rFonts w:ascii="仿宋" w:eastAsia="仿宋" w:hAnsi="仿宋" w:cs="宋体"/>
                <w:color w:val="FF0000"/>
                <w:sz w:val="24"/>
                <w:szCs w:val="24"/>
              </w:rPr>
            </w:pPr>
            <w:r w:rsidRPr="00E12231">
              <w:rPr>
                <w:rFonts w:ascii="仿宋" w:eastAsia="仿宋" w:hAnsi="仿宋" w:cs="宋体" w:hint="eastAsia"/>
                <w:color w:val="FF0000"/>
                <w:sz w:val="24"/>
                <w:szCs w:val="24"/>
              </w:rPr>
              <w:t>备注</w:t>
            </w:r>
            <w:r w:rsidR="00650A5F">
              <w:rPr>
                <w:rFonts w:ascii="仿宋" w:eastAsia="仿宋" w:hAnsi="仿宋" w:cs="宋体" w:hint="eastAsia"/>
                <w:color w:val="FF0000"/>
                <w:sz w:val="24"/>
                <w:szCs w:val="24"/>
              </w:rPr>
              <w:t>：</w:t>
            </w:r>
            <w:r w:rsidRPr="00E12231">
              <w:rPr>
                <w:rFonts w:ascii="仿宋" w:eastAsia="仿宋" w:hAnsi="仿宋" w:cs="宋体" w:hint="eastAsia"/>
                <w:color w:val="FF0000"/>
                <w:sz w:val="24"/>
                <w:szCs w:val="24"/>
              </w:rPr>
              <w:t>（技术支持材料所在的页数）</w:t>
            </w:r>
          </w:p>
        </w:tc>
      </w:tr>
      <w:tr w:rsidR="00E05C49" w:rsidRPr="00E84446" w:rsidTr="00E05C49">
        <w:trPr>
          <w:trHeight w:val="797"/>
        </w:trPr>
        <w:tc>
          <w:tcPr>
            <w:tcW w:w="817" w:type="dxa"/>
            <w:vMerge/>
          </w:tcPr>
          <w:p w:rsidR="00E05C49" w:rsidRPr="00E84446" w:rsidRDefault="00E05C49" w:rsidP="00E84446">
            <w:pPr>
              <w:spacing w:line="240" w:lineRule="atLeast"/>
              <w:ind w:firstLineChars="50" w:firstLine="120"/>
              <w:rPr>
                <w:rFonts w:ascii="仿宋" w:eastAsia="仿宋" w:hAnsi="仿宋" w:cs="宋体"/>
                <w:sz w:val="24"/>
                <w:szCs w:val="24"/>
              </w:rPr>
            </w:pPr>
          </w:p>
        </w:tc>
        <w:tc>
          <w:tcPr>
            <w:tcW w:w="992" w:type="dxa"/>
            <w:vMerge/>
          </w:tcPr>
          <w:p w:rsidR="00E05C49" w:rsidRPr="00E84446" w:rsidRDefault="00E05C49" w:rsidP="006C1868">
            <w:pPr>
              <w:spacing w:line="240" w:lineRule="atLeast"/>
              <w:jc w:val="center"/>
              <w:rPr>
                <w:rFonts w:ascii="仿宋" w:eastAsia="仿宋" w:hAnsi="仿宋" w:cs="宋体"/>
                <w:sz w:val="24"/>
                <w:szCs w:val="24"/>
              </w:rPr>
            </w:pP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招标要求</w:t>
            </w:r>
            <w:r w:rsidRPr="00E84446">
              <w:rPr>
                <w:rFonts w:ascii="仿宋" w:eastAsia="仿宋" w:hAnsi="仿宋" w:cs="宋体" w:hint="eastAsia"/>
                <w:sz w:val="24"/>
                <w:szCs w:val="24"/>
              </w:rPr>
              <w:t>技术参数</w:t>
            </w: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投标货物</w:t>
            </w:r>
            <w:r w:rsidRPr="00E84446">
              <w:rPr>
                <w:rFonts w:ascii="仿宋" w:eastAsia="仿宋" w:hAnsi="仿宋" w:cs="宋体" w:hint="eastAsia"/>
                <w:sz w:val="24"/>
                <w:szCs w:val="24"/>
              </w:rPr>
              <w:t>技术参数</w:t>
            </w:r>
          </w:p>
        </w:tc>
        <w:tc>
          <w:tcPr>
            <w:tcW w:w="1170" w:type="dxa"/>
            <w:vMerge/>
          </w:tcPr>
          <w:p w:rsidR="00E05C49" w:rsidRPr="00E84446" w:rsidRDefault="00E05C49" w:rsidP="006C1868">
            <w:pPr>
              <w:spacing w:line="240" w:lineRule="atLeast"/>
              <w:jc w:val="center"/>
              <w:rPr>
                <w:rFonts w:ascii="仿宋" w:eastAsia="仿宋" w:hAnsi="仿宋" w:cs="宋体"/>
                <w:sz w:val="24"/>
                <w:szCs w:val="24"/>
              </w:rPr>
            </w:pPr>
          </w:p>
        </w:tc>
        <w:tc>
          <w:tcPr>
            <w:tcW w:w="1290" w:type="dxa"/>
            <w:vMerge/>
          </w:tcPr>
          <w:p w:rsidR="00E05C49" w:rsidRPr="00E84446" w:rsidRDefault="00E05C49" w:rsidP="006C1868">
            <w:pPr>
              <w:spacing w:line="240" w:lineRule="atLeast"/>
              <w:jc w:val="center"/>
              <w:rPr>
                <w:rFonts w:ascii="仿宋" w:eastAsia="仿宋" w:hAnsi="仿宋" w:cs="宋体"/>
                <w:sz w:val="24"/>
                <w:szCs w:val="24"/>
              </w:rPr>
            </w:pPr>
          </w:p>
        </w:tc>
      </w:tr>
      <w:tr w:rsidR="00E05C49" w:rsidRPr="00E84446" w:rsidTr="00E05C49">
        <w:trPr>
          <w:trHeight w:val="812"/>
        </w:trPr>
        <w:tc>
          <w:tcPr>
            <w:tcW w:w="817" w:type="dxa"/>
            <w:vMerge w:val="restart"/>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1</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r w:rsidR="00E05C49" w:rsidRPr="00E84446" w:rsidTr="00E05C49">
        <w:trPr>
          <w:trHeight w:val="843"/>
        </w:trPr>
        <w:tc>
          <w:tcPr>
            <w:tcW w:w="817" w:type="dxa"/>
            <w:vMerge/>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2</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bl>
    <w:p w:rsidR="003C4591" w:rsidRPr="00037B0C" w:rsidRDefault="003C4591" w:rsidP="00037B0C">
      <w:pPr>
        <w:autoSpaceDE w:val="0"/>
        <w:autoSpaceDN w:val="0"/>
        <w:adjustRightInd w:val="0"/>
        <w:ind w:firstLineChars="200" w:firstLine="560"/>
        <w:rPr>
          <w:rFonts w:ascii="仿宋" w:eastAsia="仿宋" w:hAnsi="仿宋" w:cs="宋体"/>
          <w:color w:val="000000" w:themeColor="text1"/>
          <w:sz w:val="28"/>
          <w:szCs w:val="28"/>
          <w:lang w:val="zh-CN"/>
        </w:rPr>
      </w:pPr>
      <w:r w:rsidRPr="00037B0C">
        <w:rPr>
          <w:rFonts w:ascii="仿宋" w:eastAsia="仿宋" w:hAnsi="仿宋" w:cs="宋体" w:hint="eastAsia"/>
          <w:color w:val="000000" w:themeColor="text1"/>
          <w:sz w:val="28"/>
          <w:szCs w:val="28"/>
          <w:lang w:val="zh-CN"/>
        </w:rPr>
        <w:t>1</w:t>
      </w:r>
      <w:r w:rsidR="006A4FA7" w:rsidRPr="00037B0C">
        <w:rPr>
          <w:rFonts w:ascii="仿宋" w:eastAsia="仿宋" w:hAnsi="仿宋" w:cs="宋体" w:hint="eastAsia"/>
          <w:color w:val="000000" w:themeColor="text1"/>
          <w:sz w:val="28"/>
          <w:szCs w:val="28"/>
          <w:lang w:val="zh-CN"/>
        </w:rPr>
        <w:t>、</w:t>
      </w:r>
      <w:r w:rsidR="00776D99" w:rsidRPr="00037B0C">
        <w:rPr>
          <w:rFonts w:ascii="仿宋" w:eastAsia="仿宋" w:hAnsi="仿宋" w:cs="宋体" w:hint="eastAsia"/>
          <w:color w:val="000000" w:themeColor="text1"/>
          <w:sz w:val="28"/>
          <w:szCs w:val="28"/>
          <w:lang w:val="zh-CN"/>
        </w:rPr>
        <w:t>应逐一说明投标产品的响应情况</w:t>
      </w:r>
      <w:r w:rsidRPr="00037B0C">
        <w:rPr>
          <w:rFonts w:ascii="仿宋" w:eastAsia="仿宋" w:hAnsi="仿宋" w:cs="宋体" w:hint="eastAsia"/>
          <w:color w:val="000000" w:themeColor="text1"/>
          <w:sz w:val="28"/>
          <w:szCs w:val="28"/>
          <w:lang w:val="zh-CN"/>
        </w:rPr>
        <w:t>（保证所</w:t>
      </w:r>
      <w:r w:rsidR="002304AC" w:rsidRPr="00037B0C">
        <w:rPr>
          <w:rFonts w:ascii="仿宋" w:eastAsia="仿宋" w:hAnsi="仿宋" w:cs="宋体" w:hint="eastAsia"/>
          <w:color w:val="000000" w:themeColor="text1"/>
          <w:sz w:val="28"/>
          <w:szCs w:val="28"/>
          <w:lang w:val="zh-CN"/>
        </w:rPr>
        <w:t>投产品的各项参数的真实性</w:t>
      </w:r>
      <w:r w:rsidR="0030297E">
        <w:rPr>
          <w:rFonts w:ascii="仿宋" w:eastAsia="仿宋" w:hAnsi="仿宋" w:cs="宋体" w:hint="eastAsia"/>
          <w:color w:val="000000" w:themeColor="text1"/>
          <w:sz w:val="28"/>
          <w:szCs w:val="28"/>
          <w:lang w:val="zh-CN"/>
        </w:rPr>
        <w:t>，承担相应的法律责任</w:t>
      </w:r>
      <w:r w:rsidRPr="00037B0C">
        <w:rPr>
          <w:rFonts w:ascii="仿宋" w:eastAsia="仿宋" w:hAnsi="仿宋" w:cs="宋体" w:hint="eastAsia"/>
          <w:color w:val="000000" w:themeColor="text1"/>
          <w:sz w:val="28"/>
          <w:szCs w:val="28"/>
          <w:lang w:val="zh-CN"/>
        </w:rPr>
        <w:t>）</w:t>
      </w:r>
      <w:r w:rsidR="00341D43" w:rsidRPr="00037B0C">
        <w:rPr>
          <w:rFonts w:ascii="仿宋" w:eastAsia="仿宋" w:hAnsi="仿宋" w:cs="宋体" w:hint="eastAsia"/>
          <w:color w:val="000000" w:themeColor="text1"/>
          <w:sz w:val="28"/>
          <w:szCs w:val="28"/>
          <w:lang w:val="zh-CN"/>
        </w:rPr>
        <w:t>。</w:t>
      </w:r>
    </w:p>
    <w:p w:rsidR="003C4591" w:rsidRPr="00E84446" w:rsidRDefault="00457CD0" w:rsidP="00E84446">
      <w:pPr>
        <w:adjustRightInd w:val="0"/>
        <w:spacing w:line="240" w:lineRule="atLeast"/>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2</w:t>
      </w:r>
      <w:r w:rsidR="006A2120">
        <w:rPr>
          <w:rFonts w:ascii="仿宋" w:eastAsia="仿宋" w:hAnsi="仿宋" w:cs="宋体" w:hint="eastAsia"/>
          <w:sz w:val="28"/>
          <w:szCs w:val="28"/>
          <w:lang w:val="zh-CN"/>
        </w:rPr>
        <w:t>、如</w:t>
      </w:r>
      <w:r w:rsidR="003C4591" w:rsidRPr="00E84446">
        <w:rPr>
          <w:rFonts w:ascii="仿宋" w:eastAsia="仿宋" w:hAnsi="仿宋" w:cs="宋体" w:hint="eastAsia"/>
          <w:sz w:val="28"/>
          <w:szCs w:val="28"/>
          <w:lang w:val="zh-CN"/>
        </w:rPr>
        <w:t>行数不够，请自行增加。</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投标人名称（签章）：</w:t>
      </w:r>
      <w:r w:rsid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u w:val="single"/>
        </w:rPr>
        <w:t xml:space="preserve">    </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法定代表人 (签章)：</w:t>
      </w:r>
      <w:r w:rsidRPr="00E84446">
        <w:rPr>
          <w:rFonts w:ascii="仿宋" w:eastAsia="仿宋" w:hAnsi="仿宋" w:cs="宋体" w:hint="eastAsia"/>
          <w:sz w:val="28"/>
          <w:szCs w:val="28"/>
          <w:u w:val="single"/>
        </w:rPr>
        <w:t xml:space="preserve">                          </w:t>
      </w:r>
    </w:p>
    <w:p w:rsidR="003C4591" w:rsidRPr="00E84446" w:rsidRDefault="003C4591" w:rsidP="003C4591">
      <w:pPr>
        <w:spacing w:line="480" w:lineRule="auto"/>
        <w:rPr>
          <w:rFonts w:ascii="仿宋" w:eastAsia="仿宋" w:hAnsi="仿宋" w:cs="宋体"/>
          <w:sz w:val="28"/>
          <w:szCs w:val="28"/>
        </w:rPr>
      </w:pP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日    期：</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年</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月</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日</w:t>
      </w:r>
    </w:p>
    <w:p w:rsidR="00091ED6" w:rsidRPr="003C4591" w:rsidRDefault="00091ED6">
      <w:pPr>
        <w:jc w:val="center"/>
        <w:rPr>
          <w:b/>
          <w:sz w:val="36"/>
          <w:szCs w:val="36"/>
        </w:rPr>
      </w:pPr>
    </w:p>
    <w:p w:rsidR="00091ED6" w:rsidRDefault="00091ED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C02C4D" w:rsidRDefault="00C02C4D" w:rsidP="00E45076">
      <w:pPr>
        <w:spacing w:line="360" w:lineRule="auto"/>
        <w:jc w:val="center"/>
        <w:rPr>
          <w:rFonts w:ascii="仿宋" w:eastAsia="仿宋" w:hAnsi="仿宋" w:cs="仿宋"/>
          <w:b/>
          <w:bCs/>
          <w:sz w:val="32"/>
          <w:szCs w:val="32"/>
        </w:rPr>
      </w:pPr>
    </w:p>
    <w:p w:rsidR="00E2320F" w:rsidRDefault="00E01963" w:rsidP="00E45076">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650A5F">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1" w:name="_GoBack"/>
      <w:r>
        <w:rPr>
          <w:rFonts w:ascii="仿宋" w:eastAsia="仿宋" w:hAnsi="仿宋" w:cs="仿宋" w:hint="eastAsia"/>
          <w:color w:val="FF0000"/>
          <w:sz w:val="28"/>
          <w:szCs w:val="28"/>
          <w:u w:val="single"/>
        </w:rPr>
        <w:t>（缴纳时间：）</w:t>
      </w:r>
      <w:bookmarkEnd w:id="1"/>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3FF" w:rsidRDefault="00AD53FF" w:rsidP="006145D5">
      <w:r>
        <w:separator/>
      </w:r>
    </w:p>
  </w:endnote>
  <w:endnote w:type="continuationSeparator" w:id="0">
    <w:p w:rsidR="00AD53FF" w:rsidRDefault="00AD53FF"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3FF" w:rsidRDefault="00AD53FF" w:rsidP="006145D5">
      <w:r>
        <w:separator/>
      </w:r>
    </w:p>
  </w:footnote>
  <w:footnote w:type="continuationSeparator" w:id="0">
    <w:p w:rsidR="00AD53FF" w:rsidRDefault="00AD53FF"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37B0C"/>
    <w:rsid w:val="00091ED6"/>
    <w:rsid w:val="000D0C69"/>
    <w:rsid w:val="000D20BF"/>
    <w:rsid w:val="0011624E"/>
    <w:rsid w:val="0012354D"/>
    <w:rsid w:val="001669AE"/>
    <w:rsid w:val="001756E0"/>
    <w:rsid w:val="00191A0D"/>
    <w:rsid w:val="001B40E7"/>
    <w:rsid w:val="001B59A7"/>
    <w:rsid w:val="001E21A9"/>
    <w:rsid w:val="001E74F4"/>
    <w:rsid w:val="00207382"/>
    <w:rsid w:val="002304AC"/>
    <w:rsid w:val="0024029E"/>
    <w:rsid w:val="0028014D"/>
    <w:rsid w:val="0030297E"/>
    <w:rsid w:val="00340848"/>
    <w:rsid w:val="00341D43"/>
    <w:rsid w:val="003424A8"/>
    <w:rsid w:val="003429A1"/>
    <w:rsid w:val="0035263A"/>
    <w:rsid w:val="003A20EB"/>
    <w:rsid w:val="003C4591"/>
    <w:rsid w:val="003C71F0"/>
    <w:rsid w:val="003D59B9"/>
    <w:rsid w:val="00414051"/>
    <w:rsid w:val="00427884"/>
    <w:rsid w:val="004315FC"/>
    <w:rsid w:val="004359D0"/>
    <w:rsid w:val="00457CD0"/>
    <w:rsid w:val="00461373"/>
    <w:rsid w:val="00472370"/>
    <w:rsid w:val="004866D4"/>
    <w:rsid w:val="00494EF8"/>
    <w:rsid w:val="00497DFB"/>
    <w:rsid w:val="004B25A4"/>
    <w:rsid w:val="004B4B28"/>
    <w:rsid w:val="004C72C6"/>
    <w:rsid w:val="004C760A"/>
    <w:rsid w:val="004C7635"/>
    <w:rsid w:val="004F4572"/>
    <w:rsid w:val="00514081"/>
    <w:rsid w:val="005403C5"/>
    <w:rsid w:val="00544A1D"/>
    <w:rsid w:val="005616B8"/>
    <w:rsid w:val="005651CC"/>
    <w:rsid w:val="00583B78"/>
    <w:rsid w:val="005C11E0"/>
    <w:rsid w:val="005C45C4"/>
    <w:rsid w:val="005C5A5D"/>
    <w:rsid w:val="005C7D27"/>
    <w:rsid w:val="00604821"/>
    <w:rsid w:val="006134B4"/>
    <w:rsid w:val="006145D5"/>
    <w:rsid w:val="006365EC"/>
    <w:rsid w:val="00642617"/>
    <w:rsid w:val="00650A5F"/>
    <w:rsid w:val="00651D46"/>
    <w:rsid w:val="006A2120"/>
    <w:rsid w:val="006A4FA7"/>
    <w:rsid w:val="006B39B6"/>
    <w:rsid w:val="006F2D46"/>
    <w:rsid w:val="0070247F"/>
    <w:rsid w:val="00710018"/>
    <w:rsid w:val="00776610"/>
    <w:rsid w:val="00776D99"/>
    <w:rsid w:val="007B7434"/>
    <w:rsid w:val="00802218"/>
    <w:rsid w:val="008357A6"/>
    <w:rsid w:val="008617D2"/>
    <w:rsid w:val="00862425"/>
    <w:rsid w:val="00866D2E"/>
    <w:rsid w:val="00897E86"/>
    <w:rsid w:val="008E3C8D"/>
    <w:rsid w:val="008F558F"/>
    <w:rsid w:val="00925DFC"/>
    <w:rsid w:val="00992CEC"/>
    <w:rsid w:val="00A33FCC"/>
    <w:rsid w:val="00A44E2F"/>
    <w:rsid w:val="00A52224"/>
    <w:rsid w:val="00A71A07"/>
    <w:rsid w:val="00A7225F"/>
    <w:rsid w:val="00A97A32"/>
    <w:rsid w:val="00AD53FF"/>
    <w:rsid w:val="00AE6DAE"/>
    <w:rsid w:val="00AF3427"/>
    <w:rsid w:val="00B0149C"/>
    <w:rsid w:val="00B07B7F"/>
    <w:rsid w:val="00B07C89"/>
    <w:rsid w:val="00B90B7E"/>
    <w:rsid w:val="00BA0ACA"/>
    <w:rsid w:val="00BC5DBB"/>
    <w:rsid w:val="00C00C5B"/>
    <w:rsid w:val="00C02C4D"/>
    <w:rsid w:val="00C4060A"/>
    <w:rsid w:val="00C6381F"/>
    <w:rsid w:val="00CA5207"/>
    <w:rsid w:val="00CA78D5"/>
    <w:rsid w:val="00D13893"/>
    <w:rsid w:val="00D1600A"/>
    <w:rsid w:val="00DB0F02"/>
    <w:rsid w:val="00DB2F2B"/>
    <w:rsid w:val="00DB728D"/>
    <w:rsid w:val="00E01963"/>
    <w:rsid w:val="00E05C49"/>
    <w:rsid w:val="00E12231"/>
    <w:rsid w:val="00E12C7D"/>
    <w:rsid w:val="00E2320F"/>
    <w:rsid w:val="00E25CDE"/>
    <w:rsid w:val="00E45076"/>
    <w:rsid w:val="00E714C9"/>
    <w:rsid w:val="00E80F75"/>
    <w:rsid w:val="00E84446"/>
    <w:rsid w:val="00E870B7"/>
    <w:rsid w:val="00EB06F2"/>
    <w:rsid w:val="00ED62B0"/>
    <w:rsid w:val="00EF1858"/>
    <w:rsid w:val="00EF420E"/>
    <w:rsid w:val="00F11EC5"/>
    <w:rsid w:val="00F23A49"/>
    <w:rsid w:val="00F85BD1"/>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137</TotalTime>
  <Pages>9</Pages>
  <Words>517</Words>
  <Characters>2952</Characters>
  <Application>Microsoft Office Word</Application>
  <DocSecurity>0</DocSecurity>
  <Lines>24</Lines>
  <Paragraphs>6</Paragraphs>
  <ScaleCrop>false</ScaleCrop>
  <Company>Microsoft</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83</cp:revision>
  <dcterms:created xsi:type="dcterms:W3CDTF">2018-06-05T01:01:00Z</dcterms:created>
  <dcterms:modified xsi:type="dcterms:W3CDTF">2019-02-14T07:56:00Z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